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7E6" w:rsidRPr="003D55DC" w:rsidRDefault="00F967E6" w:rsidP="00977437">
      <w:pPr>
        <w:adjustRightInd w:val="0"/>
        <w:snapToGrid w:val="0"/>
        <w:spacing w:line="336" w:lineRule="auto"/>
        <w:jc w:val="center"/>
        <w:rPr>
          <w:rFonts w:ascii="宋体" w:hAnsi="宋体"/>
          <w:b/>
          <w:sz w:val="32"/>
          <w:szCs w:val="32"/>
        </w:rPr>
      </w:pPr>
      <w:r w:rsidRPr="003D55DC">
        <w:rPr>
          <w:rFonts w:ascii="宋体" w:hAnsi="宋体" w:hint="eastAsia"/>
          <w:b/>
          <w:sz w:val="32"/>
          <w:szCs w:val="32"/>
        </w:rPr>
        <w:t>关于</w:t>
      </w:r>
      <w:r w:rsidR="001C09F5">
        <w:rPr>
          <w:rFonts w:ascii="宋体" w:hAnsi="宋体" w:hint="eastAsia"/>
          <w:b/>
          <w:sz w:val="32"/>
          <w:szCs w:val="32"/>
        </w:rPr>
        <w:t>开展</w:t>
      </w:r>
      <w:r w:rsidR="001A1722">
        <w:rPr>
          <w:rFonts w:ascii="宋体" w:hAnsi="宋体" w:hint="eastAsia"/>
          <w:b/>
          <w:sz w:val="32"/>
          <w:szCs w:val="32"/>
        </w:rPr>
        <w:t>201</w:t>
      </w:r>
      <w:r w:rsidR="009C425D">
        <w:rPr>
          <w:rFonts w:ascii="宋体" w:hAnsi="宋体"/>
          <w:b/>
          <w:sz w:val="32"/>
          <w:szCs w:val="32"/>
        </w:rPr>
        <w:t>6</w:t>
      </w:r>
      <w:r w:rsidR="001C09F5">
        <w:rPr>
          <w:rFonts w:ascii="宋体" w:hAnsi="宋体" w:hint="eastAsia"/>
          <w:b/>
          <w:sz w:val="32"/>
          <w:szCs w:val="32"/>
        </w:rPr>
        <w:t>届</w:t>
      </w:r>
      <w:r w:rsidR="001A1722">
        <w:rPr>
          <w:rFonts w:ascii="宋体" w:hAnsi="宋体" w:hint="eastAsia"/>
          <w:b/>
          <w:sz w:val="32"/>
          <w:szCs w:val="32"/>
        </w:rPr>
        <w:t>高校</w:t>
      </w:r>
      <w:r w:rsidRPr="003D55DC">
        <w:rPr>
          <w:rFonts w:ascii="宋体" w:hAnsi="宋体" w:hint="eastAsia"/>
          <w:b/>
          <w:sz w:val="32"/>
          <w:szCs w:val="32"/>
        </w:rPr>
        <w:t>毕业生第</w:t>
      </w:r>
      <w:r w:rsidR="00B327D2">
        <w:rPr>
          <w:rFonts w:ascii="宋体" w:hAnsi="宋体" w:hint="eastAsia"/>
          <w:b/>
          <w:sz w:val="32"/>
          <w:szCs w:val="32"/>
        </w:rPr>
        <w:t>二</w:t>
      </w:r>
      <w:r w:rsidRPr="003D55DC">
        <w:rPr>
          <w:rFonts w:ascii="宋体" w:hAnsi="宋体" w:hint="eastAsia"/>
          <w:b/>
          <w:sz w:val="32"/>
          <w:szCs w:val="32"/>
        </w:rPr>
        <w:t>批基层就业学费补偿和国家助学贷款代偿</w:t>
      </w:r>
      <w:r w:rsidR="009E0415">
        <w:rPr>
          <w:rFonts w:ascii="宋体" w:hAnsi="宋体" w:hint="eastAsia"/>
          <w:b/>
          <w:sz w:val="32"/>
          <w:szCs w:val="32"/>
        </w:rPr>
        <w:t>申请</w:t>
      </w:r>
      <w:r w:rsidR="001C09F5">
        <w:rPr>
          <w:rFonts w:ascii="宋体" w:hAnsi="宋体" w:hint="eastAsia"/>
          <w:b/>
          <w:sz w:val="32"/>
          <w:szCs w:val="32"/>
        </w:rPr>
        <w:t>工作</w:t>
      </w:r>
      <w:r w:rsidRPr="003D55DC">
        <w:rPr>
          <w:rFonts w:ascii="宋体" w:hAnsi="宋体" w:hint="eastAsia"/>
          <w:b/>
          <w:sz w:val="32"/>
          <w:szCs w:val="32"/>
        </w:rPr>
        <w:t>的通知</w:t>
      </w:r>
    </w:p>
    <w:p w:rsidR="00F967E6" w:rsidRPr="006134C4" w:rsidRDefault="00F967E6" w:rsidP="00977437">
      <w:pPr>
        <w:adjustRightInd w:val="0"/>
        <w:snapToGrid w:val="0"/>
        <w:spacing w:line="336" w:lineRule="auto"/>
        <w:rPr>
          <w:rFonts w:ascii="宋体" w:hAnsi="宋体"/>
          <w:sz w:val="24"/>
        </w:rPr>
      </w:pPr>
      <w:r w:rsidRPr="006134C4">
        <w:rPr>
          <w:rFonts w:ascii="宋体" w:hAnsi="宋体" w:hint="eastAsia"/>
          <w:sz w:val="24"/>
        </w:rPr>
        <w:t>各院（系）：</w:t>
      </w:r>
    </w:p>
    <w:p w:rsidR="00F967E6" w:rsidRPr="006134C4" w:rsidRDefault="00483548" w:rsidP="00977437">
      <w:pPr>
        <w:adjustRightInd w:val="0"/>
        <w:snapToGrid w:val="0"/>
        <w:spacing w:line="336" w:lineRule="auto"/>
        <w:ind w:firstLineChars="200" w:firstLine="480"/>
        <w:rPr>
          <w:rFonts w:ascii="宋体" w:hAnsi="宋体"/>
          <w:sz w:val="24"/>
        </w:rPr>
      </w:pPr>
      <w:r w:rsidRPr="00483548">
        <w:rPr>
          <w:rFonts w:ascii="宋体" w:hAnsi="宋体" w:hint="eastAsia"/>
          <w:sz w:val="24"/>
        </w:rPr>
        <w:t>根据《高等学校毕业生学费和国家助学贷款代偿暂行办法》（财教[2009]15</w:t>
      </w:r>
      <w:r w:rsidR="005972F4">
        <w:rPr>
          <w:rFonts w:ascii="宋体" w:hAnsi="宋体" w:hint="eastAsia"/>
          <w:sz w:val="24"/>
        </w:rPr>
        <w:t>号）</w:t>
      </w:r>
      <w:r w:rsidR="005972F4" w:rsidRPr="005972F4">
        <w:rPr>
          <w:rFonts w:ascii="宋体" w:hAnsi="宋体" w:hint="eastAsia"/>
          <w:sz w:val="24"/>
        </w:rPr>
        <w:t>、《关于调整完善国家助学贷款相关政策措施的通知》（财教[2014] 180号）有关规定</w:t>
      </w:r>
      <w:r w:rsidRPr="00483548">
        <w:rPr>
          <w:rFonts w:ascii="宋体" w:hAnsi="宋体" w:hint="eastAsia"/>
          <w:sz w:val="24"/>
        </w:rPr>
        <w:t>，</w:t>
      </w:r>
      <w:r w:rsidR="006134C4" w:rsidRPr="006134C4">
        <w:rPr>
          <w:rFonts w:ascii="宋体" w:hAnsi="宋体" w:hint="eastAsia"/>
          <w:sz w:val="24"/>
        </w:rPr>
        <w:t>国家对中央部门所属全日制普通高等学校应届毕业生，自愿到中西部地区和艰苦边远地区基层单位就业、服务期达到3年以上（含3年）的，实施相应的学费和国家助学贷款代偿。学生毕业后</w:t>
      </w:r>
      <w:r w:rsidR="00B327D2">
        <w:rPr>
          <w:rFonts w:ascii="宋体" w:hAnsi="宋体" w:hint="eastAsia"/>
          <w:sz w:val="24"/>
        </w:rPr>
        <w:t>本科生</w:t>
      </w:r>
      <w:r w:rsidR="006134C4" w:rsidRPr="006134C4">
        <w:rPr>
          <w:rFonts w:ascii="宋体" w:hAnsi="宋体" w:hint="eastAsia"/>
          <w:sz w:val="24"/>
        </w:rPr>
        <w:t>每年代偿学费或国家助学贷款的最高金额不超过</w:t>
      </w:r>
      <w:r w:rsidR="000E200E">
        <w:rPr>
          <w:rFonts w:ascii="宋体" w:hAnsi="宋体" w:hint="eastAsia"/>
          <w:sz w:val="24"/>
        </w:rPr>
        <w:t>8</w:t>
      </w:r>
      <w:r w:rsidR="006134C4" w:rsidRPr="006134C4">
        <w:rPr>
          <w:rFonts w:ascii="宋体" w:hAnsi="宋体" w:hint="eastAsia"/>
          <w:sz w:val="24"/>
        </w:rPr>
        <w:t>000</w:t>
      </w:r>
      <w:r w:rsidR="001C09F5">
        <w:rPr>
          <w:rFonts w:ascii="宋体" w:hAnsi="宋体" w:hint="eastAsia"/>
          <w:sz w:val="24"/>
        </w:rPr>
        <w:t>元</w:t>
      </w:r>
      <w:r w:rsidR="00977437">
        <w:rPr>
          <w:rFonts w:ascii="宋体" w:hAnsi="宋体" w:hint="eastAsia"/>
          <w:sz w:val="24"/>
        </w:rPr>
        <w:t>（按实际的学费和贷款金额计算）</w:t>
      </w:r>
      <w:r w:rsidR="001C09F5">
        <w:rPr>
          <w:rFonts w:ascii="宋体" w:hAnsi="宋体" w:hint="eastAsia"/>
          <w:sz w:val="24"/>
        </w:rPr>
        <w:t>，</w:t>
      </w:r>
      <w:r w:rsidR="00B327D2" w:rsidRPr="00935400">
        <w:rPr>
          <w:rFonts w:ascii="宋体" w:hAnsi="宋体" w:hint="eastAsia"/>
          <w:sz w:val="24"/>
        </w:rPr>
        <w:t>研究生每人每年最高不超过12000元</w:t>
      </w:r>
      <w:r w:rsidR="00B327D2">
        <w:rPr>
          <w:rFonts w:ascii="宋体" w:hAnsi="宋体" w:hint="eastAsia"/>
          <w:sz w:val="24"/>
        </w:rPr>
        <w:t>，</w:t>
      </w:r>
      <w:r w:rsidR="001C09F5">
        <w:rPr>
          <w:rFonts w:ascii="宋体" w:hAnsi="宋体" w:hint="eastAsia"/>
          <w:sz w:val="24"/>
        </w:rPr>
        <w:t>分三年代偿完毕，</w:t>
      </w:r>
      <w:r w:rsidR="00EF7FA0">
        <w:rPr>
          <w:rFonts w:ascii="宋体" w:hAnsi="宋体" w:hint="eastAsia"/>
          <w:sz w:val="24"/>
        </w:rPr>
        <w:t>将本次补偿代偿申请材料报送</w:t>
      </w:r>
      <w:r w:rsidR="00966274" w:rsidRPr="006134C4">
        <w:rPr>
          <w:rFonts w:ascii="宋体" w:hAnsi="宋体" w:hint="eastAsia"/>
          <w:sz w:val="24"/>
        </w:rPr>
        <w:t>有关事项通知如下</w:t>
      </w:r>
      <w:r w:rsidR="00F967E6" w:rsidRPr="006134C4">
        <w:rPr>
          <w:rFonts w:ascii="宋体" w:hAnsi="宋体" w:hint="eastAsia"/>
          <w:sz w:val="24"/>
        </w:rPr>
        <w:t>：</w:t>
      </w:r>
    </w:p>
    <w:p w:rsidR="00966274" w:rsidRPr="006134C4" w:rsidRDefault="006134C4" w:rsidP="00977437">
      <w:pPr>
        <w:adjustRightInd w:val="0"/>
        <w:snapToGrid w:val="0"/>
        <w:spacing w:line="336" w:lineRule="auto"/>
        <w:ind w:firstLineChars="200" w:firstLine="480"/>
        <w:rPr>
          <w:rFonts w:ascii="宋体" w:hAnsi="宋体"/>
          <w:sz w:val="24"/>
        </w:rPr>
      </w:pPr>
      <w:r>
        <w:rPr>
          <w:rFonts w:ascii="宋体" w:hAnsi="宋体" w:hint="eastAsia"/>
          <w:sz w:val="24"/>
        </w:rPr>
        <w:t>一、</w:t>
      </w:r>
      <w:r w:rsidR="00966274" w:rsidRPr="006134C4">
        <w:rPr>
          <w:rFonts w:ascii="宋体" w:hAnsi="宋体" w:hint="eastAsia"/>
          <w:sz w:val="24"/>
        </w:rPr>
        <w:t>毕业生向所在学校提交的申请材料</w:t>
      </w:r>
    </w:p>
    <w:p w:rsidR="00966274" w:rsidRPr="006134C4" w:rsidRDefault="00966274" w:rsidP="00977437">
      <w:pPr>
        <w:adjustRightInd w:val="0"/>
        <w:snapToGrid w:val="0"/>
        <w:spacing w:line="336" w:lineRule="auto"/>
        <w:ind w:firstLineChars="200" w:firstLine="480"/>
        <w:rPr>
          <w:rFonts w:ascii="宋体" w:hAnsi="宋体"/>
          <w:sz w:val="24"/>
        </w:rPr>
      </w:pPr>
      <w:r w:rsidRPr="006134C4">
        <w:rPr>
          <w:rFonts w:ascii="宋体" w:hAnsi="宋体" w:hint="eastAsia"/>
          <w:sz w:val="24"/>
        </w:rPr>
        <w:t>1、学生本人填写的《学费和国家助学贷款代偿申请表》（</w:t>
      </w:r>
      <w:r w:rsidR="00054731">
        <w:rPr>
          <w:rFonts w:ascii="宋体" w:hAnsi="宋体" w:hint="eastAsia"/>
          <w:sz w:val="24"/>
        </w:rPr>
        <w:t>纸质版</w:t>
      </w:r>
      <w:r w:rsidRPr="006134C4">
        <w:rPr>
          <w:rFonts w:ascii="宋体" w:hAnsi="宋体" w:hint="eastAsia"/>
          <w:sz w:val="24"/>
        </w:rPr>
        <w:t>两份</w:t>
      </w:r>
      <w:r w:rsidR="00D13487">
        <w:rPr>
          <w:rFonts w:ascii="宋体" w:hAnsi="宋体" w:hint="eastAsia"/>
          <w:sz w:val="24"/>
        </w:rPr>
        <w:t>+电子版，</w:t>
      </w:r>
      <w:r w:rsidR="0057211D" w:rsidRPr="0057211D">
        <w:rPr>
          <w:rFonts w:ascii="宋体" w:hAnsi="宋体" w:hint="eastAsia"/>
          <w:b/>
          <w:color w:val="FF0000"/>
          <w:sz w:val="24"/>
        </w:rPr>
        <w:t>纸质版填写时请一定按照填写说明来填写</w:t>
      </w:r>
      <w:r w:rsidR="0057211D">
        <w:rPr>
          <w:rFonts w:ascii="宋体" w:hAnsi="宋体" w:hint="eastAsia"/>
          <w:sz w:val="24"/>
        </w:rPr>
        <w:t>，</w:t>
      </w:r>
      <w:r w:rsidR="00D13487">
        <w:rPr>
          <w:rFonts w:ascii="宋体" w:hAnsi="宋体" w:hint="eastAsia"/>
          <w:sz w:val="24"/>
        </w:rPr>
        <w:t>纸质版需要</w:t>
      </w:r>
      <w:r w:rsidR="00D13487" w:rsidRPr="0057211D">
        <w:rPr>
          <w:rFonts w:ascii="宋体" w:hAnsi="宋体" w:hint="eastAsia"/>
          <w:b/>
          <w:color w:val="FF0000"/>
          <w:sz w:val="24"/>
        </w:rPr>
        <w:t>加盖院系公章</w:t>
      </w:r>
      <w:r w:rsidR="005972F4" w:rsidRPr="0057211D">
        <w:rPr>
          <w:rFonts w:ascii="宋体" w:hAnsi="宋体" w:hint="eastAsia"/>
          <w:b/>
          <w:color w:val="FF0000"/>
          <w:sz w:val="24"/>
        </w:rPr>
        <w:t>和学校财务部门公章</w:t>
      </w:r>
      <w:r w:rsidRPr="006134C4">
        <w:rPr>
          <w:rFonts w:ascii="宋体" w:hAnsi="宋体" w:hint="eastAsia"/>
          <w:sz w:val="24"/>
        </w:rPr>
        <w:t>）；</w:t>
      </w:r>
    </w:p>
    <w:p w:rsidR="00966274" w:rsidRPr="006134C4" w:rsidRDefault="00966274" w:rsidP="00977437">
      <w:pPr>
        <w:adjustRightInd w:val="0"/>
        <w:snapToGrid w:val="0"/>
        <w:spacing w:line="336" w:lineRule="auto"/>
        <w:ind w:firstLineChars="200" w:firstLine="480"/>
        <w:rPr>
          <w:rFonts w:ascii="宋体" w:hAnsi="宋体"/>
          <w:sz w:val="24"/>
        </w:rPr>
      </w:pPr>
      <w:r w:rsidRPr="006134C4">
        <w:rPr>
          <w:rFonts w:ascii="宋体" w:hAnsi="宋体" w:hint="eastAsia"/>
          <w:sz w:val="24"/>
        </w:rPr>
        <w:t>2、就业协议书或劳动合同复印件（</w:t>
      </w:r>
      <w:r w:rsidR="00054731">
        <w:rPr>
          <w:rFonts w:ascii="宋体" w:hAnsi="宋体" w:hint="eastAsia"/>
          <w:sz w:val="24"/>
        </w:rPr>
        <w:t>纸质版</w:t>
      </w:r>
      <w:r w:rsidRPr="006134C4">
        <w:rPr>
          <w:rFonts w:ascii="宋体" w:hAnsi="宋体" w:hint="eastAsia"/>
          <w:sz w:val="24"/>
        </w:rPr>
        <w:t>两份）；</w:t>
      </w:r>
    </w:p>
    <w:p w:rsidR="0057211D" w:rsidRDefault="00966274" w:rsidP="00977437">
      <w:pPr>
        <w:adjustRightInd w:val="0"/>
        <w:snapToGrid w:val="0"/>
        <w:spacing w:line="336" w:lineRule="auto"/>
        <w:ind w:firstLineChars="200" w:firstLine="480"/>
        <w:rPr>
          <w:rFonts w:ascii="宋体" w:hAnsi="宋体"/>
          <w:sz w:val="24"/>
        </w:rPr>
      </w:pPr>
      <w:r w:rsidRPr="006134C4">
        <w:rPr>
          <w:rFonts w:ascii="宋体" w:hAnsi="宋体" w:hint="eastAsia"/>
          <w:sz w:val="24"/>
        </w:rPr>
        <w:t>3、学生本人签字确认的有关证明材料（</w:t>
      </w:r>
      <w:r w:rsidR="00054731">
        <w:rPr>
          <w:rFonts w:ascii="宋体" w:hAnsi="宋体" w:hint="eastAsia"/>
          <w:sz w:val="24"/>
        </w:rPr>
        <w:t>纸质版</w:t>
      </w:r>
      <w:r w:rsidRPr="006134C4">
        <w:rPr>
          <w:rFonts w:ascii="宋体" w:hAnsi="宋体" w:hint="eastAsia"/>
          <w:sz w:val="24"/>
        </w:rPr>
        <w:t>两份</w:t>
      </w:r>
      <w:r w:rsidR="00D13487">
        <w:rPr>
          <w:rFonts w:ascii="宋体" w:hAnsi="宋体" w:hint="eastAsia"/>
          <w:sz w:val="24"/>
        </w:rPr>
        <w:t>+电子版</w:t>
      </w:r>
      <w:r w:rsidRPr="006134C4">
        <w:rPr>
          <w:rFonts w:ascii="宋体" w:hAnsi="宋体" w:hint="eastAsia"/>
          <w:sz w:val="24"/>
        </w:rPr>
        <w:t>）</w:t>
      </w:r>
    </w:p>
    <w:p w:rsidR="00966274" w:rsidRPr="006134C4" w:rsidRDefault="0057211D" w:rsidP="00977437">
      <w:pPr>
        <w:adjustRightInd w:val="0"/>
        <w:snapToGrid w:val="0"/>
        <w:spacing w:line="336" w:lineRule="auto"/>
        <w:ind w:firstLineChars="200" w:firstLine="480"/>
        <w:rPr>
          <w:rFonts w:ascii="宋体" w:hAnsi="宋体"/>
          <w:sz w:val="24"/>
        </w:rPr>
      </w:pPr>
      <w:r>
        <w:rPr>
          <w:rFonts w:ascii="宋体" w:hAnsi="宋体" w:hint="eastAsia"/>
          <w:sz w:val="24"/>
        </w:rPr>
        <w:t>说明：</w:t>
      </w:r>
      <w:r w:rsidR="00104CD1">
        <w:rPr>
          <w:rFonts w:ascii="宋体" w:hAnsi="宋体" w:hint="eastAsia"/>
          <w:sz w:val="24"/>
        </w:rPr>
        <w:t>针</w:t>
      </w:r>
      <w:r w:rsidR="00104CD1" w:rsidRPr="00104CD1">
        <w:rPr>
          <w:rFonts w:ascii="宋体" w:hAnsi="宋体" w:hint="eastAsia"/>
          <w:sz w:val="24"/>
        </w:rPr>
        <w:t>对存在选调分派等情况需要二次定岗以及虽不存在二次定岗，但无法直观鉴别工作地点的毕业生，申请时应当出具能够证明从事的工作岗位及实际工作地点符合中西部地区和艰苦边远地区县以下基层单位要求的有关证明材料</w:t>
      </w:r>
      <w:r w:rsidR="00104CD1">
        <w:rPr>
          <w:rFonts w:ascii="宋体" w:hAnsi="宋体" w:hint="eastAsia"/>
          <w:sz w:val="24"/>
        </w:rPr>
        <w:t>,</w:t>
      </w:r>
      <w:r w:rsidR="00482E58">
        <w:rPr>
          <w:rFonts w:ascii="宋体" w:hAnsi="宋体" w:hint="eastAsia"/>
          <w:sz w:val="24"/>
        </w:rPr>
        <w:t>包括</w:t>
      </w:r>
      <w:r w:rsidR="00104CD1" w:rsidRPr="00104CD1">
        <w:rPr>
          <w:rFonts w:ascii="宋体" w:hAnsi="宋体" w:hint="eastAsia"/>
          <w:sz w:val="24"/>
        </w:rPr>
        <w:t xml:space="preserve"> </w:t>
      </w:r>
      <w:r w:rsidR="00104CD1">
        <w:rPr>
          <w:rFonts w:ascii="宋体" w:hAnsi="宋体" w:hint="eastAsia"/>
          <w:sz w:val="24"/>
        </w:rPr>
        <w:t>《</w:t>
      </w:r>
      <w:r w:rsidR="00104CD1" w:rsidRPr="003D55DC">
        <w:rPr>
          <w:rFonts w:ascii="宋体" w:hAnsi="宋体" w:hint="eastAsia"/>
          <w:sz w:val="24"/>
        </w:rPr>
        <w:t>东南大学获得代偿资格毕业生当前在职在岗证明</w:t>
      </w:r>
      <w:r w:rsidR="00104CD1">
        <w:rPr>
          <w:rFonts w:ascii="宋体" w:hAnsi="宋体" w:hint="eastAsia"/>
          <w:sz w:val="24"/>
        </w:rPr>
        <w:t>》或《</w:t>
      </w:r>
      <w:r w:rsidR="00104CD1" w:rsidRPr="003D55DC">
        <w:rPr>
          <w:rFonts w:ascii="宋体" w:hAnsi="宋体" w:hint="eastAsia"/>
          <w:sz w:val="24"/>
        </w:rPr>
        <w:t>东南大学获得代偿资格毕业生二次就业证明</w:t>
      </w:r>
      <w:r w:rsidR="00E26CED">
        <w:rPr>
          <w:rFonts w:ascii="宋体" w:hAnsi="宋体" w:hint="eastAsia"/>
          <w:sz w:val="24"/>
        </w:rPr>
        <w:t>》</w:t>
      </w:r>
      <w:r>
        <w:rPr>
          <w:rFonts w:ascii="宋体" w:hAnsi="宋体" w:hint="eastAsia"/>
          <w:sz w:val="24"/>
        </w:rPr>
        <w:t>（二次就业的才需要填写该表</w:t>
      </w:r>
      <w:r>
        <w:rPr>
          <w:rFonts w:ascii="宋体" w:hAnsi="宋体"/>
          <w:sz w:val="24"/>
        </w:rPr>
        <w:t>）</w:t>
      </w:r>
      <w:r w:rsidR="00E26CED">
        <w:rPr>
          <w:rFonts w:ascii="宋体" w:hAnsi="宋体" w:hint="eastAsia"/>
          <w:sz w:val="24"/>
        </w:rPr>
        <w:t>，该材料需由用人单位及其上级主管部门加盖公章并由学生本人签字确认</w:t>
      </w:r>
      <w:r w:rsidR="00966274" w:rsidRPr="006134C4">
        <w:rPr>
          <w:rFonts w:ascii="宋体" w:hAnsi="宋体" w:hint="eastAsia"/>
          <w:sz w:val="24"/>
        </w:rPr>
        <w:t>；</w:t>
      </w:r>
    </w:p>
    <w:p w:rsidR="00966274" w:rsidRDefault="00966274" w:rsidP="00977437">
      <w:pPr>
        <w:adjustRightInd w:val="0"/>
        <w:snapToGrid w:val="0"/>
        <w:spacing w:line="336" w:lineRule="auto"/>
        <w:ind w:firstLineChars="200" w:firstLine="480"/>
        <w:rPr>
          <w:rFonts w:ascii="宋体" w:hAnsi="宋体"/>
          <w:sz w:val="24"/>
        </w:rPr>
      </w:pPr>
      <w:r w:rsidRPr="006134C4">
        <w:rPr>
          <w:rFonts w:ascii="宋体" w:hAnsi="宋体" w:hint="eastAsia"/>
          <w:sz w:val="24"/>
        </w:rPr>
        <w:t>4、</w:t>
      </w:r>
      <w:r w:rsidR="009D1CD6" w:rsidRPr="006134C4">
        <w:rPr>
          <w:rFonts w:ascii="宋体" w:hAnsi="宋体" w:hint="eastAsia"/>
          <w:sz w:val="24"/>
        </w:rPr>
        <w:t>基层就业学费补偿和国家助学贷款代偿</w:t>
      </w:r>
      <w:r w:rsidR="00150401">
        <w:rPr>
          <w:rFonts w:ascii="宋体" w:hAnsi="宋体" w:hint="eastAsia"/>
          <w:sz w:val="24"/>
        </w:rPr>
        <w:t>学生信息登记表</w:t>
      </w:r>
      <w:r w:rsidR="00E77A63">
        <w:rPr>
          <w:rFonts w:ascii="宋体" w:hAnsi="宋体" w:hint="eastAsia"/>
          <w:sz w:val="24"/>
        </w:rPr>
        <w:t>（</w:t>
      </w:r>
      <w:r w:rsidR="00054731">
        <w:rPr>
          <w:rFonts w:ascii="宋体" w:hAnsi="宋体" w:hint="eastAsia"/>
          <w:sz w:val="24"/>
        </w:rPr>
        <w:t>纸质版</w:t>
      </w:r>
      <w:r w:rsidR="00E77A63">
        <w:rPr>
          <w:rFonts w:ascii="宋体" w:hAnsi="宋体" w:hint="eastAsia"/>
          <w:sz w:val="24"/>
        </w:rPr>
        <w:t>一份</w:t>
      </w:r>
      <w:r w:rsidR="00D13487">
        <w:rPr>
          <w:rFonts w:ascii="宋体" w:hAnsi="宋体" w:hint="eastAsia"/>
          <w:sz w:val="24"/>
        </w:rPr>
        <w:t>+电子版</w:t>
      </w:r>
      <w:r w:rsidR="00E77A63">
        <w:rPr>
          <w:rFonts w:ascii="宋体" w:hAnsi="宋体" w:hint="eastAsia"/>
          <w:sz w:val="24"/>
        </w:rPr>
        <w:t>）</w:t>
      </w:r>
      <w:r w:rsidR="00E26CED">
        <w:rPr>
          <w:rFonts w:ascii="宋体" w:hAnsi="宋体" w:hint="eastAsia"/>
          <w:sz w:val="24"/>
        </w:rPr>
        <w:t>。</w:t>
      </w:r>
    </w:p>
    <w:p w:rsidR="00966274" w:rsidRPr="006134C4" w:rsidRDefault="006134C4" w:rsidP="00977437">
      <w:pPr>
        <w:adjustRightInd w:val="0"/>
        <w:snapToGrid w:val="0"/>
        <w:spacing w:line="336" w:lineRule="auto"/>
        <w:ind w:firstLineChars="200" w:firstLine="480"/>
        <w:rPr>
          <w:rFonts w:ascii="宋体" w:hAnsi="宋体"/>
          <w:sz w:val="24"/>
        </w:rPr>
      </w:pPr>
      <w:r>
        <w:rPr>
          <w:rFonts w:ascii="宋体" w:hAnsi="宋体" w:hint="eastAsia"/>
          <w:sz w:val="24"/>
        </w:rPr>
        <w:t>二、</w:t>
      </w:r>
      <w:r w:rsidR="00966274" w:rsidRPr="006134C4">
        <w:rPr>
          <w:rFonts w:ascii="宋体" w:hAnsi="宋体" w:hint="eastAsia"/>
          <w:sz w:val="24"/>
        </w:rPr>
        <w:t>报送时间</w:t>
      </w:r>
      <w:r w:rsidR="009D1CD6">
        <w:rPr>
          <w:rFonts w:ascii="宋体" w:hAnsi="宋体" w:hint="eastAsia"/>
          <w:sz w:val="24"/>
        </w:rPr>
        <w:t>及地点</w:t>
      </w:r>
    </w:p>
    <w:p w:rsidR="00966274" w:rsidRDefault="006134C4" w:rsidP="00977437">
      <w:pPr>
        <w:adjustRightInd w:val="0"/>
        <w:snapToGrid w:val="0"/>
        <w:spacing w:line="336" w:lineRule="auto"/>
        <w:ind w:firstLineChars="200" w:firstLine="480"/>
        <w:rPr>
          <w:rFonts w:ascii="宋体" w:hAnsi="宋体"/>
          <w:sz w:val="24"/>
        </w:rPr>
      </w:pPr>
      <w:r>
        <w:rPr>
          <w:rFonts w:ascii="宋体" w:hAnsi="宋体" w:hint="eastAsia"/>
          <w:sz w:val="24"/>
        </w:rPr>
        <w:t>学校</w:t>
      </w:r>
      <w:r w:rsidR="00007426">
        <w:rPr>
          <w:rFonts w:ascii="宋体" w:hAnsi="宋体" w:hint="eastAsia"/>
          <w:sz w:val="24"/>
        </w:rPr>
        <w:t>接受第</w:t>
      </w:r>
      <w:r w:rsidR="000E200E">
        <w:rPr>
          <w:rFonts w:ascii="宋体" w:hAnsi="宋体" w:hint="eastAsia"/>
          <w:sz w:val="24"/>
        </w:rPr>
        <w:t>二</w:t>
      </w:r>
      <w:r w:rsidR="00966274" w:rsidRPr="006134C4">
        <w:rPr>
          <w:rFonts w:ascii="宋体" w:hAnsi="宋体" w:hint="eastAsia"/>
          <w:sz w:val="24"/>
        </w:rPr>
        <w:t>批申请材料的截止时间为</w:t>
      </w:r>
      <w:r w:rsidR="00712E06" w:rsidRPr="007A7F23">
        <w:rPr>
          <w:rFonts w:ascii="宋体" w:hAnsi="宋体" w:hint="eastAsia"/>
          <w:b/>
          <w:sz w:val="24"/>
        </w:rPr>
        <w:t>201</w:t>
      </w:r>
      <w:r w:rsidR="00360E6E">
        <w:rPr>
          <w:rFonts w:ascii="宋体" w:hAnsi="宋体"/>
          <w:b/>
          <w:sz w:val="24"/>
        </w:rPr>
        <w:t>6</w:t>
      </w:r>
      <w:r w:rsidR="00966274" w:rsidRPr="007A7F23">
        <w:rPr>
          <w:rFonts w:ascii="宋体" w:hAnsi="宋体" w:hint="eastAsia"/>
          <w:b/>
          <w:sz w:val="24"/>
        </w:rPr>
        <w:t>年</w:t>
      </w:r>
      <w:r w:rsidR="00F53D58">
        <w:rPr>
          <w:rFonts w:ascii="宋体" w:hAnsi="宋体"/>
          <w:b/>
          <w:sz w:val="24"/>
        </w:rPr>
        <w:t>12</w:t>
      </w:r>
      <w:r w:rsidR="00966274" w:rsidRPr="007A7F23">
        <w:rPr>
          <w:rFonts w:ascii="宋体" w:hAnsi="宋体" w:hint="eastAsia"/>
          <w:b/>
          <w:sz w:val="24"/>
        </w:rPr>
        <w:t>月</w:t>
      </w:r>
      <w:r w:rsidR="00F53D58">
        <w:rPr>
          <w:rFonts w:ascii="宋体" w:hAnsi="宋体"/>
          <w:b/>
          <w:sz w:val="24"/>
        </w:rPr>
        <w:t>1</w:t>
      </w:r>
      <w:r w:rsidR="001C4E8C">
        <w:rPr>
          <w:rFonts w:ascii="宋体" w:hAnsi="宋体"/>
          <w:b/>
          <w:sz w:val="24"/>
        </w:rPr>
        <w:t>3</w:t>
      </w:r>
      <w:bookmarkStart w:id="0" w:name="_GoBack"/>
      <w:bookmarkEnd w:id="0"/>
      <w:r w:rsidR="00966274" w:rsidRPr="007A7F23">
        <w:rPr>
          <w:rFonts w:ascii="宋体" w:hAnsi="宋体" w:hint="eastAsia"/>
          <w:b/>
          <w:sz w:val="24"/>
        </w:rPr>
        <w:t>日</w:t>
      </w:r>
      <w:r w:rsidR="009D1CD6">
        <w:rPr>
          <w:rFonts w:ascii="宋体" w:hAnsi="宋体" w:hint="eastAsia"/>
          <w:sz w:val="24"/>
        </w:rPr>
        <w:t>，</w:t>
      </w:r>
      <w:r w:rsidR="00E77A63">
        <w:rPr>
          <w:rFonts w:ascii="宋体" w:hAnsi="宋体" w:hint="eastAsia"/>
          <w:sz w:val="24"/>
        </w:rPr>
        <w:t>纸质</w:t>
      </w:r>
      <w:r w:rsidR="009D1CD6">
        <w:rPr>
          <w:rFonts w:ascii="宋体" w:hAnsi="宋体" w:hint="eastAsia"/>
          <w:sz w:val="24"/>
        </w:rPr>
        <w:t>材料以院（系）为单位报送到九龙湖校区大学生活动中心五楼</w:t>
      </w:r>
      <w:r w:rsidR="00F53D58">
        <w:rPr>
          <w:rFonts w:ascii="宋体" w:hAnsi="宋体"/>
          <w:sz w:val="24"/>
        </w:rPr>
        <w:t>511</w:t>
      </w:r>
      <w:r w:rsidR="009D1CD6">
        <w:rPr>
          <w:rFonts w:ascii="宋体" w:hAnsi="宋体" w:hint="eastAsia"/>
          <w:sz w:val="24"/>
        </w:rPr>
        <w:t>室（电话：</w:t>
      </w:r>
      <w:r w:rsidR="000603C8">
        <w:rPr>
          <w:rFonts w:ascii="宋体" w:hAnsi="宋体" w:hint="eastAsia"/>
          <w:sz w:val="24"/>
        </w:rPr>
        <w:t>025—</w:t>
      </w:r>
      <w:r w:rsidR="009D1CD6">
        <w:rPr>
          <w:rFonts w:ascii="宋体" w:hAnsi="宋体" w:hint="eastAsia"/>
          <w:sz w:val="24"/>
        </w:rPr>
        <w:t>52090283）</w:t>
      </w:r>
      <w:r w:rsidR="00966274" w:rsidRPr="006134C4">
        <w:rPr>
          <w:rFonts w:ascii="宋体" w:hAnsi="宋体" w:hint="eastAsia"/>
          <w:sz w:val="24"/>
        </w:rPr>
        <w:t>。</w:t>
      </w:r>
    </w:p>
    <w:p w:rsidR="00CA6E2C" w:rsidRDefault="00CA6E2C" w:rsidP="00977437">
      <w:pPr>
        <w:adjustRightInd w:val="0"/>
        <w:snapToGrid w:val="0"/>
        <w:spacing w:line="336" w:lineRule="auto"/>
        <w:ind w:firstLineChars="200" w:firstLine="480"/>
        <w:rPr>
          <w:rFonts w:ascii="宋体" w:hAnsi="宋体"/>
          <w:sz w:val="24"/>
        </w:rPr>
      </w:pPr>
      <w:r>
        <w:rPr>
          <w:rFonts w:ascii="宋体" w:hAnsi="宋体" w:hint="eastAsia"/>
          <w:sz w:val="24"/>
        </w:rPr>
        <w:t>三、申请条件</w:t>
      </w:r>
    </w:p>
    <w:p w:rsidR="00CA6E2C" w:rsidRPr="00CA6E2C" w:rsidRDefault="00CA6E2C" w:rsidP="00977437">
      <w:pPr>
        <w:adjustRightInd w:val="0"/>
        <w:snapToGrid w:val="0"/>
        <w:spacing w:line="336" w:lineRule="auto"/>
        <w:ind w:firstLineChars="200" w:firstLine="480"/>
        <w:rPr>
          <w:rFonts w:ascii="宋体" w:hAnsi="宋体"/>
          <w:sz w:val="24"/>
        </w:rPr>
      </w:pPr>
      <w:r w:rsidRPr="00CA6E2C">
        <w:rPr>
          <w:rFonts w:ascii="宋体" w:hAnsi="宋体" w:hint="eastAsia"/>
          <w:sz w:val="24"/>
        </w:rPr>
        <w:t>第一类是中西部地区和艰苦边远地区县以下机关、企事业单位，主要指乡（镇）</w:t>
      </w:r>
      <w:r w:rsidRPr="00CA6E2C">
        <w:rPr>
          <w:rFonts w:ascii="宋体" w:hAnsi="宋体" w:hint="eastAsia"/>
          <w:sz w:val="24"/>
        </w:rPr>
        <w:lastRenderedPageBreak/>
        <w:t>政府机关、农村中小学、国有农（牧、林）场、农业技术推广站、畜牧兽医站、乡镇卫生院、计划生育服务站、乡镇文化站、乡镇企业等。县城中学、县城医院以及县政府派出街道(社区)等可以纳入补偿代偿申请范围。</w:t>
      </w:r>
    </w:p>
    <w:p w:rsidR="00CA6E2C" w:rsidRPr="00CA6E2C" w:rsidRDefault="00CA6E2C" w:rsidP="00977437">
      <w:pPr>
        <w:adjustRightInd w:val="0"/>
        <w:snapToGrid w:val="0"/>
        <w:spacing w:line="336" w:lineRule="auto"/>
        <w:ind w:firstLineChars="200" w:firstLine="480"/>
        <w:rPr>
          <w:rFonts w:ascii="宋体" w:hAnsi="宋体"/>
          <w:sz w:val="24"/>
        </w:rPr>
      </w:pPr>
      <w:r w:rsidRPr="00CA6E2C">
        <w:rPr>
          <w:rFonts w:ascii="宋体" w:hAnsi="宋体" w:hint="eastAsia"/>
          <w:sz w:val="24"/>
        </w:rPr>
        <w:t>第二类是工作现场地处中西部地区和艰苦边远地区县以下的中央单位艰苦行业生产第一线，主要指气象、地震、地质、水电施工、煤炭、石油、航海、核工业等艰苦行业生产第一线。因上述行业分布广、地区跨度大和流动作业性强，工作现场可以包含中西部地区和艰苦边远地区县政府所在地。</w:t>
      </w:r>
    </w:p>
    <w:p w:rsidR="00CA6E2C" w:rsidRPr="00CA6E2C" w:rsidRDefault="00CA6E2C" w:rsidP="00977437">
      <w:pPr>
        <w:adjustRightInd w:val="0"/>
        <w:snapToGrid w:val="0"/>
        <w:spacing w:line="336" w:lineRule="auto"/>
        <w:ind w:firstLineChars="200" w:firstLine="480"/>
        <w:rPr>
          <w:rFonts w:ascii="宋体" w:hAnsi="宋体"/>
          <w:sz w:val="24"/>
        </w:rPr>
      </w:pPr>
      <w:r w:rsidRPr="00CA6E2C">
        <w:rPr>
          <w:rFonts w:ascii="宋体" w:hAnsi="宋体" w:hint="eastAsia"/>
          <w:sz w:val="24"/>
        </w:rPr>
        <w:t>对于化工、电力、航天、邮政、交通、机械制造、冶炼加工、土建施工、高新科技等艰苦行业生产第一线，补偿或代偿申请人应出具工作现场地处中西部地区乡镇以下的相关就业证明，即上述行业工作现场不含县政府所在地。</w:t>
      </w:r>
    </w:p>
    <w:p w:rsidR="00CA6E2C" w:rsidRPr="00CA6E2C" w:rsidRDefault="00CA6E2C" w:rsidP="00977437">
      <w:pPr>
        <w:adjustRightInd w:val="0"/>
        <w:snapToGrid w:val="0"/>
        <w:spacing w:line="336" w:lineRule="auto"/>
        <w:ind w:firstLineChars="200" w:firstLine="480"/>
        <w:rPr>
          <w:rFonts w:ascii="宋体" w:hAnsi="宋体"/>
          <w:sz w:val="24"/>
        </w:rPr>
      </w:pPr>
      <w:r w:rsidRPr="00CA6E2C">
        <w:rPr>
          <w:rFonts w:ascii="宋体" w:hAnsi="宋体" w:hint="eastAsia"/>
          <w:sz w:val="24"/>
        </w:rPr>
        <w:t>通讯、金融、烟酒等行业不属于补偿代偿申请范围。工作单位或现场在县政府所属局委办等机关单位、地级市市辖区及以上城市所辖街道（社区）的，不在补偿代偿申请范围。</w:t>
      </w:r>
    </w:p>
    <w:p w:rsidR="0040282C" w:rsidRDefault="00CA6E2C" w:rsidP="0040282C">
      <w:pPr>
        <w:adjustRightInd w:val="0"/>
        <w:snapToGrid w:val="0"/>
        <w:spacing w:line="336" w:lineRule="auto"/>
        <w:ind w:firstLineChars="200" w:firstLine="480"/>
        <w:jc w:val="left"/>
        <w:rPr>
          <w:rFonts w:ascii="宋体" w:hAnsi="宋体"/>
          <w:sz w:val="24"/>
        </w:rPr>
      </w:pPr>
      <w:r w:rsidRPr="00CA6E2C">
        <w:rPr>
          <w:rFonts w:ascii="宋体" w:hAnsi="宋体" w:hint="eastAsia"/>
          <w:sz w:val="24"/>
        </w:rPr>
        <w:t>西藏自治区除拉萨市市辖区外可以报送。</w:t>
      </w:r>
    </w:p>
    <w:p w:rsidR="0040282C" w:rsidRDefault="0040282C" w:rsidP="0040282C">
      <w:pPr>
        <w:adjustRightInd w:val="0"/>
        <w:snapToGrid w:val="0"/>
        <w:spacing w:line="336" w:lineRule="auto"/>
        <w:jc w:val="left"/>
        <w:rPr>
          <w:rFonts w:ascii="宋体" w:hAnsi="宋体"/>
          <w:sz w:val="24"/>
        </w:rPr>
      </w:pPr>
      <w:r>
        <w:rPr>
          <w:rFonts w:ascii="宋体" w:hAnsi="宋体" w:hint="eastAsia"/>
          <w:sz w:val="24"/>
        </w:rPr>
        <w:t xml:space="preserve">    具体资格审核请参考以下审查一览表。</w:t>
      </w:r>
    </w:p>
    <w:p w:rsidR="004C5F18" w:rsidRPr="006134C4" w:rsidRDefault="004C5F18" w:rsidP="0040282C">
      <w:pPr>
        <w:adjustRightInd w:val="0"/>
        <w:snapToGrid w:val="0"/>
        <w:spacing w:line="336" w:lineRule="auto"/>
        <w:ind w:firstLineChars="200" w:firstLine="480"/>
        <w:jc w:val="left"/>
        <w:rPr>
          <w:rFonts w:ascii="宋体" w:hAnsi="宋体"/>
          <w:sz w:val="24"/>
        </w:rPr>
      </w:pPr>
      <w:r>
        <w:rPr>
          <w:rFonts w:ascii="宋体" w:hAnsi="宋体" w:hint="eastAsia"/>
          <w:noProof/>
          <w:sz w:val="24"/>
        </w:rPr>
        <w:drawing>
          <wp:inline distT="0" distB="0" distL="0" distR="0">
            <wp:extent cx="5274310" cy="2550848"/>
            <wp:effectExtent l="1905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5274310" cy="2550848"/>
                    </a:xfrm>
                    <a:prstGeom prst="rect">
                      <a:avLst/>
                    </a:prstGeom>
                    <a:noFill/>
                    <a:ln w="9525">
                      <a:noFill/>
                      <a:miter lim="800000"/>
                      <a:headEnd/>
                      <a:tailEnd/>
                    </a:ln>
                  </pic:spPr>
                </pic:pic>
              </a:graphicData>
            </a:graphic>
          </wp:inline>
        </w:drawing>
      </w:r>
      <w:r>
        <w:rPr>
          <w:rFonts w:ascii="宋体" w:hAnsi="宋体" w:hint="eastAsia"/>
          <w:noProof/>
          <w:sz w:val="24"/>
        </w:rPr>
        <w:lastRenderedPageBreak/>
        <w:drawing>
          <wp:inline distT="0" distB="0" distL="0" distR="0">
            <wp:extent cx="5274310" cy="4337510"/>
            <wp:effectExtent l="19050" t="0" r="254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5274310" cy="4337510"/>
                    </a:xfrm>
                    <a:prstGeom prst="rect">
                      <a:avLst/>
                    </a:prstGeom>
                    <a:noFill/>
                    <a:ln w="9525">
                      <a:noFill/>
                      <a:miter lim="800000"/>
                      <a:headEnd/>
                      <a:tailEnd/>
                    </a:ln>
                  </pic:spPr>
                </pic:pic>
              </a:graphicData>
            </a:graphic>
          </wp:inline>
        </w:drawing>
      </w:r>
    </w:p>
    <w:p w:rsidR="00297DCF" w:rsidRDefault="00CA6E2C" w:rsidP="00977437">
      <w:pPr>
        <w:adjustRightInd w:val="0"/>
        <w:snapToGrid w:val="0"/>
        <w:spacing w:line="336" w:lineRule="auto"/>
        <w:ind w:firstLineChars="200" w:firstLine="480"/>
        <w:rPr>
          <w:rFonts w:ascii="宋体" w:hAnsi="宋体"/>
          <w:sz w:val="24"/>
        </w:rPr>
      </w:pPr>
      <w:r>
        <w:rPr>
          <w:rFonts w:ascii="宋体" w:hAnsi="宋体" w:hint="eastAsia"/>
          <w:sz w:val="24"/>
        </w:rPr>
        <w:t>四</w:t>
      </w:r>
      <w:r w:rsidR="00297DCF">
        <w:rPr>
          <w:rFonts w:ascii="宋体" w:hAnsi="宋体" w:hint="eastAsia"/>
          <w:sz w:val="24"/>
        </w:rPr>
        <w:t>、注意事项</w:t>
      </w:r>
      <w:r w:rsidR="002838E5">
        <w:rPr>
          <w:rFonts w:ascii="宋体" w:hAnsi="宋体" w:hint="eastAsia"/>
          <w:sz w:val="24"/>
        </w:rPr>
        <w:t>及说明</w:t>
      </w:r>
    </w:p>
    <w:p w:rsidR="002838E5" w:rsidRDefault="00CA6E2C" w:rsidP="00977437">
      <w:pPr>
        <w:adjustRightInd w:val="0"/>
        <w:snapToGrid w:val="0"/>
        <w:spacing w:line="336" w:lineRule="auto"/>
        <w:ind w:firstLineChars="200" w:firstLine="480"/>
        <w:rPr>
          <w:rFonts w:ascii="宋体" w:hAnsi="宋体"/>
          <w:sz w:val="24"/>
        </w:rPr>
      </w:pPr>
      <w:r>
        <w:rPr>
          <w:rFonts w:ascii="宋体" w:hAnsi="宋体" w:hint="eastAsia"/>
          <w:sz w:val="24"/>
        </w:rPr>
        <w:t>1</w:t>
      </w:r>
      <w:r w:rsidR="002838E5">
        <w:rPr>
          <w:rFonts w:ascii="宋体" w:hAnsi="宋体" w:hint="eastAsia"/>
          <w:sz w:val="24"/>
        </w:rPr>
        <w:t>、</w:t>
      </w:r>
      <w:r w:rsidR="002838E5" w:rsidRPr="006134C4">
        <w:rPr>
          <w:rFonts w:ascii="宋体" w:hAnsi="宋体" w:hint="eastAsia"/>
          <w:sz w:val="24"/>
        </w:rPr>
        <w:t>申请材料需真实、准确、完整</w:t>
      </w:r>
      <w:r w:rsidR="002838E5">
        <w:rPr>
          <w:rFonts w:ascii="宋体" w:hAnsi="宋体" w:hint="eastAsia"/>
          <w:sz w:val="24"/>
        </w:rPr>
        <w:t>。学费补偿和国家助学贷款代偿涉及毕业生的切身利益，因此学生在报送时应保证</w:t>
      </w:r>
      <w:r w:rsidR="002838E5" w:rsidRPr="006134C4">
        <w:rPr>
          <w:rFonts w:ascii="宋体" w:hAnsi="宋体" w:hint="eastAsia"/>
          <w:sz w:val="24"/>
        </w:rPr>
        <w:t>申请材料真实、准确、规范和翔实。对提供虚假证明材料的毕业生，一经查实，将取消其补偿代偿资格；对提供证明材料缺失不全的毕业生，</w:t>
      </w:r>
      <w:r w:rsidR="002838E5">
        <w:rPr>
          <w:rFonts w:ascii="宋体" w:hAnsi="宋体" w:hint="eastAsia"/>
          <w:sz w:val="24"/>
        </w:rPr>
        <w:t>院（系）</w:t>
      </w:r>
      <w:r w:rsidR="002838E5" w:rsidRPr="006134C4">
        <w:rPr>
          <w:rFonts w:ascii="宋体" w:hAnsi="宋体" w:hint="eastAsia"/>
          <w:sz w:val="24"/>
        </w:rPr>
        <w:t>应通知学生及时补齐相关证明后再行上报，不能补齐的不予报送</w:t>
      </w:r>
      <w:r w:rsidR="002838E5">
        <w:rPr>
          <w:rFonts w:ascii="宋体" w:hAnsi="宋体" w:hint="eastAsia"/>
          <w:sz w:val="24"/>
        </w:rPr>
        <w:t>；</w:t>
      </w:r>
    </w:p>
    <w:p w:rsidR="002838E5" w:rsidRPr="00104CD1" w:rsidRDefault="00820578" w:rsidP="00977437">
      <w:pPr>
        <w:adjustRightInd w:val="0"/>
        <w:snapToGrid w:val="0"/>
        <w:spacing w:line="336" w:lineRule="auto"/>
        <w:ind w:firstLineChars="200" w:firstLine="480"/>
        <w:rPr>
          <w:rFonts w:ascii="宋体" w:hAnsi="宋体"/>
          <w:sz w:val="24"/>
        </w:rPr>
      </w:pPr>
      <w:r>
        <w:rPr>
          <w:rFonts w:ascii="宋体" w:hAnsi="宋体" w:hint="eastAsia"/>
          <w:sz w:val="24"/>
        </w:rPr>
        <w:t>2</w:t>
      </w:r>
      <w:r w:rsidR="002838E5">
        <w:rPr>
          <w:rFonts w:ascii="宋体" w:hAnsi="宋体" w:hint="eastAsia"/>
          <w:sz w:val="24"/>
        </w:rPr>
        <w:t>、为了方便将</w:t>
      </w:r>
      <w:r w:rsidR="002838E5" w:rsidRPr="006134C4">
        <w:rPr>
          <w:rFonts w:ascii="宋体" w:hAnsi="宋体" w:hint="eastAsia"/>
          <w:sz w:val="24"/>
        </w:rPr>
        <w:t>补偿</w:t>
      </w:r>
      <w:r w:rsidR="002838E5">
        <w:rPr>
          <w:rFonts w:ascii="宋体" w:hAnsi="宋体" w:hint="eastAsia"/>
          <w:sz w:val="24"/>
        </w:rPr>
        <w:t>代偿金及时打到学生帐户，请申请学生保留</w:t>
      </w:r>
      <w:r w:rsidR="00383B8A">
        <w:rPr>
          <w:rFonts w:ascii="宋体" w:hAnsi="宋体" w:hint="eastAsia"/>
          <w:sz w:val="24"/>
        </w:rPr>
        <w:t>使用</w:t>
      </w:r>
      <w:r w:rsidR="002838E5">
        <w:rPr>
          <w:rFonts w:ascii="宋体" w:hAnsi="宋体" w:hint="eastAsia"/>
          <w:sz w:val="24"/>
        </w:rPr>
        <w:t>学校的中国银行开户的存折或银行卡；</w:t>
      </w:r>
    </w:p>
    <w:p w:rsidR="004E6947" w:rsidRPr="00AE1366" w:rsidRDefault="00820578" w:rsidP="00977437">
      <w:pPr>
        <w:adjustRightInd w:val="0"/>
        <w:snapToGrid w:val="0"/>
        <w:spacing w:line="336" w:lineRule="auto"/>
        <w:ind w:firstLineChars="200" w:firstLine="480"/>
        <w:rPr>
          <w:rFonts w:ascii="宋体" w:hAnsi="宋体"/>
          <w:b/>
          <w:sz w:val="24"/>
        </w:rPr>
      </w:pPr>
      <w:r>
        <w:rPr>
          <w:rFonts w:ascii="宋体" w:hAnsi="宋体" w:hint="eastAsia"/>
          <w:sz w:val="24"/>
        </w:rPr>
        <w:t>3</w:t>
      </w:r>
      <w:r w:rsidR="00E64215">
        <w:rPr>
          <w:rFonts w:ascii="宋体" w:hAnsi="宋体" w:hint="eastAsia"/>
          <w:sz w:val="24"/>
        </w:rPr>
        <w:t>、</w:t>
      </w:r>
      <w:r w:rsidR="00E64215" w:rsidRPr="007A7F23">
        <w:rPr>
          <w:rFonts w:ascii="宋体" w:hAnsi="宋体" w:hint="eastAsia"/>
          <w:b/>
          <w:sz w:val="24"/>
        </w:rPr>
        <w:t>学生提供的材料必须经院（系）审核后汇总上报</w:t>
      </w:r>
      <w:r w:rsidR="007A7F23">
        <w:rPr>
          <w:rFonts w:ascii="宋体" w:hAnsi="宋体" w:hint="eastAsia"/>
          <w:b/>
          <w:sz w:val="24"/>
        </w:rPr>
        <w:t>，院（系）请根据《附件</w:t>
      </w:r>
      <w:r w:rsidR="001C09F5">
        <w:rPr>
          <w:rFonts w:ascii="宋体" w:hAnsi="宋体" w:hint="eastAsia"/>
          <w:b/>
          <w:sz w:val="24"/>
        </w:rPr>
        <w:t>1</w:t>
      </w:r>
      <w:r w:rsidR="007A7F23">
        <w:rPr>
          <w:rFonts w:ascii="宋体" w:hAnsi="宋体" w:hint="eastAsia"/>
          <w:b/>
          <w:sz w:val="24"/>
        </w:rPr>
        <w:t xml:space="preserve"> 基层就业补偿代偿必读参考文件》</w:t>
      </w:r>
      <w:r w:rsidR="00EA305E">
        <w:rPr>
          <w:rFonts w:ascii="宋体" w:hAnsi="宋体" w:hint="eastAsia"/>
          <w:b/>
          <w:sz w:val="24"/>
        </w:rPr>
        <w:t>来审核学生的材料</w:t>
      </w:r>
      <w:r w:rsidR="00EA305E" w:rsidRPr="00AE1366">
        <w:rPr>
          <w:rFonts w:ascii="宋体" w:hAnsi="宋体" w:hint="eastAsia"/>
          <w:b/>
          <w:sz w:val="24"/>
        </w:rPr>
        <w:t>，不符合代偿要求的不予报送。</w:t>
      </w:r>
      <w:r w:rsidR="00EA305E" w:rsidRPr="00AE1366">
        <w:rPr>
          <w:rFonts w:ascii="宋体" w:hAnsi="宋体"/>
          <w:b/>
          <w:sz w:val="24"/>
        </w:rPr>
        <w:t xml:space="preserve"> </w:t>
      </w:r>
    </w:p>
    <w:p w:rsidR="00121F99" w:rsidRDefault="00820578" w:rsidP="00977437">
      <w:pPr>
        <w:adjustRightInd w:val="0"/>
        <w:snapToGrid w:val="0"/>
        <w:spacing w:line="336" w:lineRule="auto"/>
        <w:ind w:firstLineChars="200" w:firstLine="480"/>
        <w:rPr>
          <w:rFonts w:ascii="宋体" w:hAnsi="宋体"/>
          <w:sz w:val="24"/>
        </w:rPr>
      </w:pPr>
      <w:r>
        <w:rPr>
          <w:rFonts w:ascii="宋体" w:hAnsi="宋体" w:hint="eastAsia"/>
          <w:sz w:val="24"/>
        </w:rPr>
        <w:t>4</w:t>
      </w:r>
      <w:r w:rsidR="00CA6E2C">
        <w:rPr>
          <w:rFonts w:ascii="宋体" w:hAnsi="宋体" w:hint="eastAsia"/>
          <w:sz w:val="24"/>
        </w:rPr>
        <w:t>、申请学生</w:t>
      </w:r>
      <w:r w:rsidR="00940793">
        <w:rPr>
          <w:rFonts w:ascii="宋体" w:hAnsi="宋体" w:hint="eastAsia"/>
          <w:sz w:val="24"/>
        </w:rPr>
        <w:t>需</w:t>
      </w:r>
      <w:r w:rsidR="005F746B">
        <w:rPr>
          <w:rFonts w:ascii="宋体" w:hAnsi="宋体" w:hint="eastAsia"/>
          <w:sz w:val="24"/>
        </w:rPr>
        <w:t>加入</w:t>
      </w:r>
      <w:r w:rsidR="00C0106E" w:rsidRPr="00C0106E">
        <w:rPr>
          <w:rFonts w:ascii="宋体" w:hAnsi="宋体"/>
          <w:b/>
          <w:sz w:val="24"/>
        </w:rPr>
        <w:t>SEU学费代偿贷款代偿</w:t>
      </w:r>
      <w:r w:rsidR="00C0106E" w:rsidRPr="00C0106E">
        <w:rPr>
          <w:rFonts w:ascii="宋体" w:hAnsi="宋体" w:hint="eastAsia"/>
          <w:b/>
          <w:sz w:val="24"/>
        </w:rPr>
        <w:t>QQ群：</w:t>
      </w:r>
      <w:r w:rsidR="005F746B" w:rsidRPr="00C0106E">
        <w:rPr>
          <w:rFonts w:ascii="宋体" w:hAnsi="宋体" w:hint="eastAsia"/>
          <w:b/>
          <w:sz w:val="24"/>
        </w:rPr>
        <w:t>336734782，</w:t>
      </w:r>
      <w:r w:rsidR="005F746B">
        <w:rPr>
          <w:rFonts w:ascii="宋体" w:hAnsi="宋体" w:hint="eastAsia"/>
          <w:sz w:val="24"/>
        </w:rPr>
        <w:t>后期通知将通过QQ群发送，若</w:t>
      </w:r>
      <w:r w:rsidR="00CA6E2C">
        <w:rPr>
          <w:rFonts w:ascii="宋体" w:hAnsi="宋体" w:hint="eastAsia"/>
          <w:sz w:val="24"/>
        </w:rPr>
        <w:t>联系方式有变更，及时报学校资助管理中心，联系电话：025-52090283</w:t>
      </w:r>
      <w:r w:rsidR="00E64215">
        <w:rPr>
          <w:rFonts w:ascii="宋体" w:hAnsi="宋体" w:hint="eastAsia"/>
          <w:sz w:val="24"/>
        </w:rPr>
        <w:t>。</w:t>
      </w:r>
    </w:p>
    <w:p w:rsidR="007A7F23" w:rsidRPr="00E255D0" w:rsidRDefault="007A7F23" w:rsidP="00977437">
      <w:pPr>
        <w:adjustRightInd w:val="0"/>
        <w:snapToGrid w:val="0"/>
        <w:spacing w:line="336" w:lineRule="auto"/>
        <w:ind w:firstLineChars="200" w:firstLine="480"/>
        <w:rPr>
          <w:rFonts w:ascii="宋体" w:hAnsi="宋体"/>
          <w:sz w:val="24"/>
        </w:rPr>
      </w:pPr>
      <w:r w:rsidRPr="00E255D0">
        <w:rPr>
          <w:rFonts w:ascii="宋体" w:hAnsi="宋体" w:hint="eastAsia"/>
          <w:sz w:val="24"/>
        </w:rPr>
        <w:t>附件</w:t>
      </w:r>
      <w:r w:rsidR="001C09F5" w:rsidRPr="00E255D0">
        <w:rPr>
          <w:rFonts w:ascii="宋体" w:hAnsi="宋体" w:hint="eastAsia"/>
          <w:sz w:val="24"/>
        </w:rPr>
        <w:t>1</w:t>
      </w:r>
      <w:r w:rsidRPr="00E255D0">
        <w:rPr>
          <w:rFonts w:ascii="宋体" w:hAnsi="宋体" w:hint="eastAsia"/>
          <w:sz w:val="24"/>
        </w:rPr>
        <w:t>：</w:t>
      </w:r>
      <w:r w:rsidR="0040282C" w:rsidRPr="00E255D0">
        <w:rPr>
          <w:rFonts w:ascii="宋体" w:hAnsi="宋体" w:hint="eastAsia"/>
          <w:sz w:val="24"/>
        </w:rPr>
        <w:t>201</w:t>
      </w:r>
      <w:r w:rsidR="00360E6E">
        <w:rPr>
          <w:rFonts w:ascii="宋体" w:hAnsi="宋体"/>
          <w:sz w:val="24"/>
        </w:rPr>
        <w:t>6</w:t>
      </w:r>
      <w:r w:rsidR="00E255D0" w:rsidRPr="00E255D0">
        <w:rPr>
          <w:rFonts w:ascii="宋体" w:hAnsi="宋体" w:hint="eastAsia"/>
          <w:sz w:val="24"/>
        </w:rPr>
        <w:t>年</w:t>
      </w:r>
      <w:r w:rsidR="00AA3B36" w:rsidRPr="00E255D0">
        <w:rPr>
          <w:rFonts w:ascii="宋体" w:hAnsi="宋体" w:hint="eastAsia"/>
          <w:sz w:val="24"/>
        </w:rPr>
        <w:t>汇总表填写说明及参考资料</w:t>
      </w:r>
    </w:p>
    <w:p w:rsidR="003D55DC" w:rsidRPr="00E255D0" w:rsidRDefault="003D55DC" w:rsidP="00977437">
      <w:pPr>
        <w:adjustRightInd w:val="0"/>
        <w:snapToGrid w:val="0"/>
        <w:spacing w:line="336" w:lineRule="auto"/>
        <w:ind w:firstLineChars="200" w:firstLine="480"/>
        <w:rPr>
          <w:rFonts w:ascii="宋体" w:hAnsi="宋体"/>
          <w:sz w:val="24"/>
        </w:rPr>
      </w:pPr>
      <w:r w:rsidRPr="00E255D0">
        <w:rPr>
          <w:rFonts w:ascii="宋体" w:hAnsi="宋体" w:hint="eastAsia"/>
          <w:sz w:val="24"/>
        </w:rPr>
        <w:t>附件</w:t>
      </w:r>
      <w:r w:rsidR="001C09F5" w:rsidRPr="00E255D0">
        <w:rPr>
          <w:rFonts w:ascii="宋体" w:hAnsi="宋体" w:hint="eastAsia"/>
          <w:sz w:val="24"/>
        </w:rPr>
        <w:t>2</w:t>
      </w:r>
      <w:r w:rsidRPr="00E255D0">
        <w:rPr>
          <w:rFonts w:ascii="宋体" w:hAnsi="宋体" w:hint="eastAsia"/>
          <w:sz w:val="24"/>
        </w:rPr>
        <w:t>：学费和国家助学贷款代偿申请表</w:t>
      </w:r>
    </w:p>
    <w:p w:rsidR="003D55DC" w:rsidRPr="00E255D0" w:rsidRDefault="003D55DC" w:rsidP="00977437">
      <w:pPr>
        <w:adjustRightInd w:val="0"/>
        <w:snapToGrid w:val="0"/>
        <w:spacing w:line="336" w:lineRule="auto"/>
        <w:ind w:firstLineChars="200" w:firstLine="480"/>
        <w:rPr>
          <w:rFonts w:ascii="宋体" w:hAnsi="宋体"/>
          <w:sz w:val="24"/>
        </w:rPr>
      </w:pPr>
      <w:r w:rsidRPr="00E255D0">
        <w:rPr>
          <w:rFonts w:ascii="宋体" w:hAnsi="宋体" w:hint="eastAsia"/>
          <w:sz w:val="24"/>
        </w:rPr>
        <w:lastRenderedPageBreak/>
        <w:t>附件</w:t>
      </w:r>
      <w:r w:rsidR="001C09F5" w:rsidRPr="00E255D0">
        <w:rPr>
          <w:rFonts w:ascii="宋体" w:hAnsi="宋体" w:hint="eastAsia"/>
          <w:sz w:val="24"/>
        </w:rPr>
        <w:t>3</w:t>
      </w:r>
      <w:r w:rsidRPr="00E255D0">
        <w:rPr>
          <w:rFonts w:ascii="宋体" w:hAnsi="宋体" w:hint="eastAsia"/>
          <w:sz w:val="24"/>
        </w:rPr>
        <w:t>：东南大学获得代偿资格毕业生当前在职在岗证明</w:t>
      </w:r>
    </w:p>
    <w:p w:rsidR="000D3D8E" w:rsidRPr="00E255D0" w:rsidRDefault="000D3D8E" w:rsidP="00977437">
      <w:pPr>
        <w:adjustRightInd w:val="0"/>
        <w:snapToGrid w:val="0"/>
        <w:spacing w:line="336" w:lineRule="auto"/>
        <w:ind w:firstLineChars="200" w:firstLine="480"/>
        <w:rPr>
          <w:rFonts w:ascii="宋体" w:hAnsi="宋体"/>
          <w:sz w:val="24"/>
        </w:rPr>
      </w:pPr>
      <w:r w:rsidRPr="00E255D0">
        <w:rPr>
          <w:rFonts w:ascii="宋体" w:hAnsi="宋体" w:hint="eastAsia"/>
          <w:sz w:val="24"/>
        </w:rPr>
        <w:t>附件4：东南大学获得代偿资格毕业生二次就业证明</w:t>
      </w:r>
    </w:p>
    <w:p w:rsidR="003D55DC" w:rsidRPr="003D55DC" w:rsidRDefault="003D55DC" w:rsidP="00977437">
      <w:pPr>
        <w:adjustRightInd w:val="0"/>
        <w:snapToGrid w:val="0"/>
        <w:spacing w:line="336" w:lineRule="auto"/>
        <w:ind w:firstLineChars="200" w:firstLine="480"/>
        <w:rPr>
          <w:rFonts w:ascii="宋体" w:hAnsi="宋体"/>
          <w:sz w:val="24"/>
        </w:rPr>
      </w:pPr>
      <w:r w:rsidRPr="00E255D0">
        <w:rPr>
          <w:rFonts w:ascii="宋体" w:hAnsi="宋体" w:hint="eastAsia"/>
          <w:sz w:val="24"/>
        </w:rPr>
        <w:t>附件</w:t>
      </w:r>
      <w:r w:rsidR="000D3D8E" w:rsidRPr="00E255D0">
        <w:rPr>
          <w:rFonts w:ascii="宋体" w:hAnsi="宋体" w:hint="eastAsia"/>
          <w:sz w:val="24"/>
        </w:rPr>
        <w:t>5</w:t>
      </w:r>
      <w:r w:rsidRPr="00E255D0">
        <w:rPr>
          <w:rFonts w:ascii="宋体" w:hAnsi="宋体" w:hint="eastAsia"/>
          <w:sz w:val="24"/>
        </w:rPr>
        <w:t>：基层就业学费补偿和国家助学贷款代偿信息登记表</w:t>
      </w:r>
    </w:p>
    <w:p w:rsidR="0040282C" w:rsidRDefault="0040282C" w:rsidP="00977437">
      <w:pPr>
        <w:adjustRightInd w:val="0"/>
        <w:snapToGrid w:val="0"/>
        <w:spacing w:line="336" w:lineRule="auto"/>
        <w:ind w:firstLineChars="200" w:firstLine="480"/>
        <w:jc w:val="right"/>
        <w:rPr>
          <w:rFonts w:ascii="宋体" w:hAnsi="宋体"/>
          <w:sz w:val="24"/>
        </w:rPr>
      </w:pPr>
    </w:p>
    <w:p w:rsidR="007C2401" w:rsidRDefault="007C2401" w:rsidP="00F53D58">
      <w:pPr>
        <w:adjustRightInd w:val="0"/>
        <w:snapToGrid w:val="0"/>
        <w:spacing w:line="336" w:lineRule="auto"/>
        <w:ind w:right="360" w:firstLineChars="200" w:firstLine="480"/>
        <w:jc w:val="right"/>
        <w:rPr>
          <w:rFonts w:ascii="宋体" w:hAnsi="宋体"/>
          <w:sz w:val="24"/>
        </w:rPr>
      </w:pPr>
      <w:r>
        <w:rPr>
          <w:rFonts w:ascii="宋体" w:hAnsi="宋体" w:hint="eastAsia"/>
          <w:sz w:val="24"/>
        </w:rPr>
        <w:t>东南大学学生资助管理中心</w:t>
      </w:r>
    </w:p>
    <w:p w:rsidR="007C2401" w:rsidRPr="007C2401" w:rsidRDefault="007C2401" w:rsidP="00977437">
      <w:pPr>
        <w:adjustRightInd w:val="0"/>
        <w:snapToGrid w:val="0"/>
        <w:spacing w:line="336" w:lineRule="auto"/>
        <w:ind w:right="360" w:firstLineChars="200" w:firstLine="480"/>
        <w:jc w:val="right"/>
        <w:rPr>
          <w:rFonts w:ascii="宋体" w:hAnsi="宋体"/>
          <w:sz w:val="24"/>
        </w:rPr>
      </w:pPr>
      <w:r>
        <w:rPr>
          <w:rFonts w:ascii="宋体" w:hAnsi="宋体" w:hint="eastAsia"/>
          <w:sz w:val="24"/>
        </w:rPr>
        <w:t>二○一</w:t>
      </w:r>
      <w:r w:rsidR="00360E6E">
        <w:rPr>
          <w:rFonts w:ascii="宋体" w:hAnsi="宋体" w:hint="eastAsia"/>
          <w:sz w:val="24"/>
        </w:rPr>
        <w:t>六</w:t>
      </w:r>
      <w:r>
        <w:rPr>
          <w:rFonts w:ascii="宋体" w:hAnsi="宋体" w:hint="eastAsia"/>
          <w:sz w:val="24"/>
        </w:rPr>
        <w:t>年</w:t>
      </w:r>
      <w:r w:rsidR="00F53D58">
        <w:rPr>
          <w:rFonts w:ascii="宋体" w:hAnsi="宋体" w:hint="eastAsia"/>
          <w:sz w:val="24"/>
        </w:rPr>
        <w:t>十一</w:t>
      </w:r>
      <w:r>
        <w:rPr>
          <w:rFonts w:ascii="宋体" w:hAnsi="宋体" w:hint="eastAsia"/>
          <w:sz w:val="24"/>
        </w:rPr>
        <w:t>月</w:t>
      </w:r>
      <w:r w:rsidR="00F53D58">
        <w:rPr>
          <w:rFonts w:ascii="宋体" w:hAnsi="宋体" w:hint="eastAsia"/>
          <w:sz w:val="24"/>
        </w:rPr>
        <w:t>二十三</w:t>
      </w:r>
      <w:r>
        <w:rPr>
          <w:rFonts w:ascii="宋体" w:hAnsi="宋体" w:hint="eastAsia"/>
          <w:sz w:val="24"/>
        </w:rPr>
        <w:t>日</w:t>
      </w:r>
    </w:p>
    <w:sectPr w:rsidR="007C2401" w:rsidRPr="007C2401" w:rsidSect="009774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EEF" w:rsidRDefault="00FF6EEF" w:rsidP="00483548">
      <w:r>
        <w:separator/>
      </w:r>
    </w:p>
  </w:endnote>
  <w:endnote w:type="continuationSeparator" w:id="0">
    <w:p w:rsidR="00FF6EEF" w:rsidRDefault="00FF6EEF" w:rsidP="00483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EEF" w:rsidRDefault="00FF6EEF" w:rsidP="00483548">
      <w:r>
        <w:separator/>
      </w:r>
    </w:p>
  </w:footnote>
  <w:footnote w:type="continuationSeparator" w:id="0">
    <w:p w:rsidR="00FF6EEF" w:rsidRDefault="00FF6EEF" w:rsidP="00483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967E6"/>
    <w:rsid w:val="00007426"/>
    <w:rsid w:val="0003692B"/>
    <w:rsid w:val="00054731"/>
    <w:rsid w:val="00057940"/>
    <w:rsid w:val="000603C8"/>
    <w:rsid w:val="00083AF8"/>
    <w:rsid w:val="000D3D8E"/>
    <w:rsid w:val="000E200E"/>
    <w:rsid w:val="00104CD1"/>
    <w:rsid w:val="00121F99"/>
    <w:rsid w:val="00134E57"/>
    <w:rsid w:val="001361C1"/>
    <w:rsid w:val="00150401"/>
    <w:rsid w:val="001A1722"/>
    <w:rsid w:val="001A3CFD"/>
    <w:rsid w:val="001A5F51"/>
    <w:rsid w:val="001C09F5"/>
    <w:rsid w:val="001C4E8C"/>
    <w:rsid w:val="001D160E"/>
    <w:rsid w:val="001D6360"/>
    <w:rsid w:val="001F2207"/>
    <w:rsid w:val="0027214E"/>
    <w:rsid w:val="002838E5"/>
    <w:rsid w:val="00297DCF"/>
    <w:rsid w:val="002C3EFE"/>
    <w:rsid w:val="002C6417"/>
    <w:rsid w:val="002E46CC"/>
    <w:rsid w:val="00301070"/>
    <w:rsid w:val="00360907"/>
    <w:rsid w:val="00360E6E"/>
    <w:rsid w:val="00382336"/>
    <w:rsid w:val="00383B8A"/>
    <w:rsid w:val="003B5702"/>
    <w:rsid w:val="003D55DC"/>
    <w:rsid w:val="0040282C"/>
    <w:rsid w:val="00437180"/>
    <w:rsid w:val="00482E58"/>
    <w:rsid w:val="00483548"/>
    <w:rsid w:val="004B4974"/>
    <w:rsid w:val="004C5F18"/>
    <w:rsid w:val="004E6947"/>
    <w:rsid w:val="004F5CC5"/>
    <w:rsid w:val="00504A77"/>
    <w:rsid w:val="005363D4"/>
    <w:rsid w:val="00554E62"/>
    <w:rsid w:val="0057211D"/>
    <w:rsid w:val="00574066"/>
    <w:rsid w:val="005952F4"/>
    <w:rsid w:val="005972F4"/>
    <w:rsid w:val="005A2BC5"/>
    <w:rsid w:val="005C6F79"/>
    <w:rsid w:val="005F746B"/>
    <w:rsid w:val="00610E9E"/>
    <w:rsid w:val="006134C4"/>
    <w:rsid w:val="00637AB0"/>
    <w:rsid w:val="006949F5"/>
    <w:rsid w:val="006B6297"/>
    <w:rsid w:val="00705EE2"/>
    <w:rsid w:val="00712E06"/>
    <w:rsid w:val="007955A6"/>
    <w:rsid w:val="007A7F23"/>
    <w:rsid w:val="007C2401"/>
    <w:rsid w:val="00804F00"/>
    <w:rsid w:val="00816580"/>
    <w:rsid w:val="00820578"/>
    <w:rsid w:val="0085538B"/>
    <w:rsid w:val="00884C08"/>
    <w:rsid w:val="0090458A"/>
    <w:rsid w:val="00940793"/>
    <w:rsid w:val="00966274"/>
    <w:rsid w:val="00977437"/>
    <w:rsid w:val="009C425D"/>
    <w:rsid w:val="009D1CD6"/>
    <w:rsid w:val="009E0415"/>
    <w:rsid w:val="00A758F5"/>
    <w:rsid w:val="00A8699E"/>
    <w:rsid w:val="00AA3B36"/>
    <w:rsid w:val="00AE1366"/>
    <w:rsid w:val="00AE386D"/>
    <w:rsid w:val="00B327D2"/>
    <w:rsid w:val="00B51221"/>
    <w:rsid w:val="00B5729E"/>
    <w:rsid w:val="00BB72A5"/>
    <w:rsid w:val="00BC010A"/>
    <w:rsid w:val="00BC66A1"/>
    <w:rsid w:val="00BF6B3C"/>
    <w:rsid w:val="00C00926"/>
    <w:rsid w:val="00C0106E"/>
    <w:rsid w:val="00C11951"/>
    <w:rsid w:val="00C33D51"/>
    <w:rsid w:val="00CA6E2C"/>
    <w:rsid w:val="00D13487"/>
    <w:rsid w:val="00D2709A"/>
    <w:rsid w:val="00D306F2"/>
    <w:rsid w:val="00D32A44"/>
    <w:rsid w:val="00D5263B"/>
    <w:rsid w:val="00D74983"/>
    <w:rsid w:val="00DD2E05"/>
    <w:rsid w:val="00DF2632"/>
    <w:rsid w:val="00DF7397"/>
    <w:rsid w:val="00E12EC0"/>
    <w:rsid w:val="00E255D0"/>
    <w:rsid w:val="00E26CED"/>
    <w:rsid w:val="00E64215"/>
    <w:rsid w:val="00E72661"/>
    <w:rsid w:val="00E74741"/>
    <w:rsid w:val="00E77A63"/>
    <w:rsid w:val="00E814E3"/>
    <w:rsid w:val="00E95E11"/>
    <w:rsid w:val="00EA305E"/>
    <w:rsid w:val="00EB393B"/>
    <w:rsid w:val="00EF7FA0"/>
    <w:rsid w:val="00F16A45"/>
    <w:rsid w:val="00F51971"/>
    <w:rsid w:val="00F53D58"/>
    <w:rsid w:val="00F6360D"/>
    <w:rsid w:val="00F967E6"/>
    <w:rsid w:val="00FB5995"/>
    <w:rsid w:val="00FB66E8"/>
    <w:rsid w:val="00FF6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704B26"/>
  <w15:docId w15:val="{8B56E3E9-E0F9-46C8-9C0A-F26AF396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sid w:val="0081658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8354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483548"/>
    <w:rPr>
      <w:kern w:val="2"/>
      <w:sz w:val="18"/>
      <w:szCs w:val="18"/>
    </w:rPr>
  </w:style>
  <w:style w:type="paragraph" w:styleId="a5">
    <w:name w:val="footer"/>
    <w:basedOn w:val="a"/>
    <w:link w:val="a6"/>
    <w:rsid w:val="00483548"/>
    <w:pPr>
      <w:tabs>
        <w:tab w:val="center" w:pos="4153"/>
        <w:tab w:val="right" w:pos="8306"/>
      </w:tabs>
      <w:snapToGrid w:val="0"/>
      <w:jc w:val="left"/>
    </w:pPr>
    <w:rPr>
      <w:sz w:val="18"/>
      <w:szCs w:val="18"/>
    </w:rPr>
  </w:style>
  <w:style w:type="character" w:customStyle="1" w:styleId="a6">
    <w:name w:val="页脚 字符"/>
    <w:basedOn w:val="a0"/>
    <w:link w:val="a5"/>
    <w:rsid w:val="00483548"/>
    <w:rPr>
      <w:kern w:val="2"/>
      <w:sz w:val="18"/>
      <w:szCs w:val="18"/>
    </w:rPr>
  </w:style>
  <w:style w:type="character" w:styleId="a7">
    <w:name w:val="Hyperlink"/>
    <w:basedOn w:val="a0"/>
    <w:rsid w:val="00EA305E"/>
    <w:rPr>
      <w:color w:val="0000FF" w:themeColor="hyperlink"/>
      <w:u w:val="single"/>
    </w:rPr>
  </w:style>
  <w:style w:type="paragraph" w:styleId="a8">
    <w:name w:val="Balloon Text"/>
    <w:basedOn w:val="a"/>
    <w:link w:val="a9"/>
    <w:rsid w:val="004C5F18"/>
    <w:rPr>
      <w:sz w:val="18"/>
      <w:szCs w:val="18"/>
    </w:rPr>
  </w:style>
  <w:style w:type="character" w:customStyle="1" w:styleId="a9">
    <w:name w:val="批注框文本 字符"/>
    <w:basedOn w:val="a0"/>
    <w:link w:val="a8"/>
    <w:rsid w:val="004C5F1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83C40D-FB1A-469E-B812-EF9E34B58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267</Words>
  <Characters>1526</Characters>
  <Application>Microsoft Office Word</Application>
  <DocSecurity>0</DocSecurity>
  <Lines>12</Lines>
  <Paragraphs>3</Paragraphs>
  <ScaleCrop>false</ScaleCrop>
  <Company>Microsoft</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邹琳</cp:lastModifiedBy>
  <cp:revision>11</cp:revision>
  <dcterms:created xsi:type="dcterms:W3CDTF">2015-06-12T07:42:00Z</dcterms:created>
  <dcterms:modified xsi:type="dcterms:W3CDTF">2016-11-23T08:43:00Z</dcterms:modified>
</cp:coreProperties>
</file>